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0D23" w14:textId="77777777" w:rsidR="002E6CB2" w:rsidRDefault="002E6CB2" w:rsidP="00896AEC">
      <w:pPr>
        <w:spacing w:line="240" w:lineRule="auto"/>
        <w:jc w:val="center"/>
        <w:rPr>
          <w:b/>
          <w:bCs/>
        </w:rPr>
      </w:pPr>
    </w:p>
    <w:p w14:paraId="5415C8FD" w14:textId="77777777" w:rsidR="002E6CB2" w:rsidRDefault="002E6CB2" w:rsidP="00896AEC">
      <w:pPr>
        <w:spacing w:line="240" w:lineRule="auto"/>
        <w:jc w:val="center"/>
        <w:rPr>
          <w:b/>
          <w:bCs/>
        </w:rPr>
      </w:pPr>
    </w:p>
    <w:p w14:paraId="59B59ABF" w14:textId="151AAF38" w:rsidR="002E6CB2" w:rsidRDefault="002E6CB2" w:rsidP="00896AEC">
      <w:pPr>
        <w:spacing w:line="240" w:lineRule="auto"/>
        <w:jc w:val="center"/>
        <w:rPr>
          <w:b/>
          <w:bCs/>
        </w:rPr>
      </w:pPr>
    </w:p>
    <w:p w14:paraId="3BC0BFA6" w14:textId="77777777" w:rsidR="00807F83" w:rsidRDefault="00807F83" w:rsidP="00896AEC">
      <w:pPr>
        <w:spacing w:line="240" w:lineRule="auto"/>
        <w:jc w:val="center"/>
        <w:rPr>
          <w:b/>
          <w:bCs/>
        </w:rPr>
      </w:pPr>
    </w:p>
    <w:p w14:paraId="690FD1C6" w14:textId="1EEF80C8" w:rsidR="002E6CB2" w:rsidRPr="00807F83" w:rsidRDefault="002E6CB2" w:rsidP="00896AEC">
      <w:pPr>
        <w:spacing w:line="240" w:lineRule="auto"/>
        <w:jc w:val="center"/>
        <w:rPr>
          <w:b/>
          <w:bCs/>
          <w:sz w:val="32"/>
          <w:szCs w:val="32"/>
        </w:rPr>
      </w:pPr>
    </w:p>
    <w:p w14:paraId="11A0EAE1" w14:textId="77777777" w:rsidR="003F4526" w:rsidRPr="00807F83" w:rsidRDefault="003F4526">
      <w:pPr>
        <w:rPr>
          <w:sz w:val="32"/>
          <w:szCs w:val="32"/>
        </w:rPr>
      </w:pPr>
      <w:r w:rsidRPr="00807F83">
        <w:rPr>
          <w:sz w:val="32"/>
          <w:szCs w:val="32"/>
        </w:rPr>
        <w:t xml:space="preserve">Due to COVID-19, the Frio County Courthouse continues closed to the public. </w:t>
      </w:r>
    </w:p>
    <w:p w14:paraId="297D286F" w14:textId="6BFD8499" w:rsidR="003F4526" w:rsidRPr="00807F83" w:rsidRDefault="007A29B0" w:rsidP="00BC1B37">
      <w:pPr>
        <w:rPr>
          <w:sz w:val="32"/>
          <w:szCs w:val="32"/>
        </w:rPr>
      </w:pPr>
      <w:r w:rsidRPr="00807F83">
        <w:rPr>
          <w:sz w:val="32"/>
          <w:szCs w:val="32"/>
        </w:rPr>
        <w:t xml:space="preserve">On March 16, 2020, </w:t>
      </w:r>
      <w:r w:rsidR="008A2622" w:rsidRPr="00807F83">
        <w:rPr>
          <w:sz w:val="32"/>
          <w:szCs w:val="32"/>
        </w:rPr>
        <w:t xml:space="preserve">Governor Greg Abbott </w:t>
      </w:r>
      <w:r w:rsidR="00112F9F" w:rsidRPr="00807F83">
        <w:rPr>
          <w:sz w:val="32"/>
          <w:szCs w:val="32"/>
        </w:rPr>
        <w:t xml:space="preserve">issued a statement granting a temporary extension to obtain </w:t>
      </w:r>
      <w:r w:rsidR="0009260A" w:rsidRPr="00807F83">
        <w:rPr>
          <w:sz w:val="32"/>
          <w:szCs w:val="32"/>
        </w:rPr>
        <w:t>initial</w:t>
      </w:r>
      <w:r w:rsidR="00112F9F" w:rsidRPr="00807F83">
        <w:rPr>
          <w:sz w:val="32"/>
          <w:szCs w:val="32"/>
        </w:rPr>
        <w:t xml:space="preserve"> motor vehicle registration, renewal of registration, vehicle titling, and renewal of permanent disa</w:t>
      </w:r>
      <w:r w:rsidR="006C00E5" w:rsidRPr="00807F83">
        <w:rPr>
          <w:sz w:val="32"/>
          <w:szCs w:val="32"/>
        </w:rPr>
        <w:t>bled parking placards.  Governor Abbott also granted a temporary extension for an individual with an expired 30-day temporary permit to obtain another permit or Texas registration. The temporary waiver is in effect until 60 days after TxDMV notifies the public that normal vehicle registration, vehicle titling and related services have resumed</w:t>
      </w:r>
      <w:r w:rsidR="003F4526" w:rsidRPr="00807F83">
        <w:rPr>
          <w:sz w:val="32"/>
          <w:szCs w:val="32"/>
        </w:rPr>
        <w:t xml:space="preserve">.  This has not been lifted.  </w:t>
      </w:r>
      <w:r w:rsidR="006C00E5" w:rsidRPr="00807F83">
        <w:rPr>
          <w:sz w:val="32"/>
          <w:szCs w:val="32"/>
        </w:rPr>
        <w:t>Beginning M</w:t>
      </w:r>
      <w:r w:rsidRPr="00807F83">
        <w:rPr>
          <w:sz w:val="32"/>
          <w:szCs w:val="32"/>
        </w:rPr>
        <w:t>ay</w:t>
      </w:r>
      <w:r w:rsidR="006C00E5" w:rsidRPr="00807F83">
        <w:rPr>
          <w:sz w:val="32"/>
          <w:szCs w:val="32"/>
        </w:rPr>
        <w:t xml:space="preserve"> </w:t>
      </w:r>
      <w:r w:rsidRPr="00807F83">
        <w:rPr>
          <w:sz w:val="32"/>
          <w:szCs w:val="32"/>
        </w:rPr>
        <w:t>4</w:t>
      </w:r>
      <w:r w:rsidR="006C00E5" w:rsidRPr="00807F83">
        <w:rPr>
          <w:sz w:val="32"/>
          <w:szCs w:val="32"/>
        </w:rPr>
        <w:t xml:space="preserve">, 2020, </w:t>
      </w:r>
      <w:r w:rsidRPr="00807F83">
        <w:rPr>
          <w:sz w:val="32"/>
          <w:szCs w:val="32"/>
        </w:rPr>
        <w:t xml:space="preserve">on Mondays </w:t>
      </w:r>
      <w:r w:rsidR="003F4526" w:rsidRPr="00807F83">
        <w:rPr>
          <w:sz w:val="32"/>
          <w:szCs w:val="32"/>
        </w:rPr>
        <w:t xml:space="preserve">through </w:t>
      </w:r>
      <w:r w:rsidRPr="00807F83">
        <w:rPr>
          <w:sz w:val="32"/>
          <w:szCs w:val="32"/>
        </w:rPr>
        <w:t xml:space="preserve">Wednesdays </w:t>
      </w:r>
      <w:r w:rsidR="003F4526" w:rsidRPr="00807F83">
        <w:rPr>
          <w:sz w:val="32"/>
          <w:szCs w:val="32"/>
        </w:rPr>
        <w:t>will be open from 9:00 a.m. – 3:00 p.m.</w:t>
      </w:r>
      <w:r w:rsidR="00BC1B37" w:rsidRPr="00807F83">
        <w:rPr>
          <w:sz w:val="32"/>
          <w:szCs w:val="32"/>
        </w:rPr>
        <w:t xml:space="preserve"> and Thursdays and Fridays from 9:00 a.m. – 1:00 p.m.  T</w:t>
      </w:r>
      <w:r w:rsidRPr="00807F83">
        <w:rPr>
          <w:sz w:val="32"/>
          <w:szCs w:val="32"/>
        </w:rPr>
        <w:t xml:space="preserve">his office will be taking appointments </w:t>
      </w:r>
      <w:r w:rsidR="00807F83" w:rsidRPr="00807F83">
        <w:rPr>
          <w:sz w:val="32"/>
          <w:szCs w:val="32"/>
        </w:rPr>
        <w:t xml:space="preserve">on Mondays and Wednesdays only </w:t>
      </w:r>
      <w:r w:rsidRPr="00807F83">
        <w:rPr>
          <w:sz w:val="32"/>
          <w:szCs w:val="32"/>
        </w:rPr>
        <w:t xml:space="preserve">for title transfers only all other </w:t>
      </w:r>
      <w:r w:rsidR="00BC1B37" w:rsidRPr="00807F83">
        <w:rPr>
          <w:sz w:val="32"/>
          <w:szCs w:val="32"/>
        </w:rPr>
        <w:t>m</w:t>
      </w:r>
      <w:r w:rsidRPr="00807F83">
        <w:rPr>
          <w:sz w:val="32"/>
          <w:szCs w:val="32"/>
        </w:rPr>
        <w:t xml:space="preserve">otor vehicle transactions will be done by mail or online at </w:t>
      </w:r>
      <w:hyperlink r:id="rId5" w:history="1">
        <w:r w:rsidRPr="00807F83">
          <w:rPr>
            <w:rStyle w:val="Hyperlink"/>
            <w:sz w:val="32"/>
            <w:szCs w:val="32"/>
          </w:rPr>
          <w:t>https://renew.txdmv.gov/Renew/RegistrationRenewalServlet</w:t>
        </w:r>
      </w:hyperlink>
      <w:r w:rsidR="003F4526" w:rsidRPr="00807F83">
        <w:rPr>
          <w:sz w:val="32"/>
          <w:szCs w:val="32"/>
        </w:rPr>
        <w:t xml:space="preserve"> until further notice. Tax payments will be taken over the phone at (830)334-2152 or online at</w:t>
      </w:r>
      <w:r w:rsidR="00BC1B37" w:rsidRPr="00807F83">
        <w:rPr>
          <w:sz w:val="32"/>
          <w:szCs w:val="32"/>
        </w:rPr>
        <w:t xml:space="preserve"> </w:t>
      </w:r>
      <w:hyperlink r:id="rId6" w:history="1">
        <w:r w:rsidR="00BC1B37" w:rsidRPr="00807F83">
          <w:rPr>
            <w:rStyle w:val="Hyperlink"/>
            <w:sz w:val="32"/>
            <w:szCs w:val="32"/>
          </w:rPr>
          <w:t>http://www.friocountytax.org</w:t>
        </w:r>
      </w:hyperlink>
      <w:r w:rsidR="00BC1B37" w:rsidRPr="00807F83">
        <w:rPr>
          <w:sz w:val="32"/>
          <w:szCs w:val="32"/>
        </w:rPr>
        <w:t xml:space="preserve">.  </w:t>
      </w:r>
      <w:r w:rsidR="004F63EE" w:rsidRPr="00807F83">
        <w:rPr>
          <w:sz w:val="32"/>
          <w:szCs w:val="32"/>
        </w:rPr>
        <w:t xml:space="preserve">   </w:t>
      </w:r>
    </w:p>
    <w:p w14:paraId="23C6510A" w14:textId="321E5660" w:rsidR="0009260A" w:rsidRDefault="0009260A" w:rsidP="003F4526">
      <w:pPr>
        <w:rPr>
          <w:sz w:val="32"/>
          <w:szCs w:val="32"/>
        </w:rPr>
      </w:pPr>
      <w:r w:rsidRPr="00807F83">
        <w:rPr>
          <w:sz w:val="32"/>
          <w:szCs w:val="32"/>
        </w:rPr>
        <w:t>We are asking that you will take advantage of these services in order to keep you, the customers, and our employees safe.</w:t>
      </w:r>
      <w:r w:rsidR="00BC1B37" w:rsidRPr="00807F83">
        <w:rPr>
          <w:sz w:val="32"/>
          <w:szCs w:val="32"/>
        </w:rPr>
        <w:t xml:space="preserve">  </w:t>
      </w:r>
    </w:p>
    <w:p w14:paraId="50E46941" w14:textId="2BB82DD0" w:rsidR="00807F83" w:rsidRDefault="00807F83" w:rsidP="003F4526">
      <w:pPr>
        <w:rPr>
          <w:sz w:val="32"/>
          <w:szCs w:val="32"/>
        </w:rPr>
      </w:pPr>
      <w:r>
        <w:rPr>
          <w:sz w:val="32"/>
          <w:szCs w:val="32"/>
        </w:rPr>
        <w:t>Respectfully,</w:t>
      </w:r>
    </w:p>
    <w:p w14:paraId="53C251F6" w14:textId="60CF3C8E" w:rsidR="00807F83" w:rsidRDefault="00807F83" w:rsidP="003F4526">
      <w:pPr>
        <w:rPr>
          <w:sz w:val="32"/>
          <w:szCs w:val="32"/>
        </w:rPr>
      </w:pPr>
    </w:p>
    <w:p w14:paraId="09530CE6" w14:textId="55A326A5" w:rsidR="00807F83" w:rsidRDefault="00807F83" w:rsidP="003F4526">
      <w:pPr>
        <w:rPr>
          <w:sz w:val="32"/>
          <w:szCs w:val="32"/>
        </w:rPr>
      </w:pPr>
      <w:r>
        <w:rPr>
          <w:sz w:val="32"/>
          <w:szCs w:val="32"/>
        </w:rPr>
        <w:t>Anna L. Alaniz</w:t>
      </w:r>
    </w:p>
    <w:p w14:paraId="316EA925" w14:textId="17707EB2" w:rsidR="006C00E5" w:rsidRDefault="006C00E5" w:rsidP="006C00E5">
      <w:r>
        <w:lastRenderedPageBreak/>
        <w:t xml:space="preserve"> </w:t>
      </w:r>
    </w:p>
    <w:p w14:paraId="3973A4D7" w14:textId="77777777" w:rsidR="006C00E5" w:rsidRDefault="006C00E5" w:rsidP="006C00E5">
      <w:pPr>
        <w:pStyle w:val="ListParagraph"/>
      </w:pPr>
    </w:p>
    <w:sectPr w:rsidR="006C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35C4"/>
    <w:multiLevelType w:val="hybridMultilevel"/>
    <w:tmpl w:val="534C0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22"/>
    <w:rsid w:val="0009260A"/>
    <w:rsid w:val="00112F9F"/>
    <w:rsid w:val="002E6CB2"/>
    <w:rsid w:val="00301FE2"/>
    <w:rsid w:val="003C0F3E"/>
    <w:rsid w:val="003F4526"/>
    <w:rsid w:val="004F63EE"/>
    <w:rsid w:val="006C00E5"/>
    <w:rsid w:val="006E6FD4"/>
    <w:rsid w:val="007A29B0"/>
    <w:rsid w:val="00807F83"/>
    <w:rsid w:val="00813CD3"/>
    <w:rsid w:val="00896AEC"/>
    <w:rsid w:val="008A2622"/>
    <w:rsid w:val="009944EB"/>
    <w:rsid w:val="00A11504"/>
    <w:rsid w:val="00BC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5888"/>
  <w15:chartTrackingRefBased/>
  <w15:docId w15:val="{AA6FA5EC-B64C-458C-A04F-F70A7C3A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622"/>
    <w:pPr>
      <w:ind w:left="720"/>
      <w:contextualSpacing/>
    </w:pPr>
  </w:style>
  <w:style w:type="character" w:styleId="Hyperlink">
    <w:name w:val="Hyperlink"/>
    <w:basedOn w:val="DefaultParagraphFont"/>
    <w:uiPriority w:val="99"/>
    <w:unhideWhenUsed/>
    <w:rsid w:val="007A29B0"/>
    <w:rPr>
      <w:color w:val="0000FF"/>
      <w:u w:val="single"/>
    </w:rPr>
  </w:style>
  <w:style w:type="character" w:styleId="UnresolvedMention">
    <w:name w:val="Unresolved Mention"/>
    <w:basedOn w:val="DefaultParagraphFont"/>
    <w:uiPriority w:val="99"/>
    <w:semiHidden/>
    <w:unhideWhenUsed/>
    <w:rsid w:val="003F4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ocountytax.org" TargetMode="External"/><Relationship Id="rId5" Type="http://schemas.openxmlformats.org/officeDocument/2006/relationships/hyperlink" Target="https://renew.txdmv.gov/Renew/RegistrationRenewalServl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FRIOTAX</dc:creator>
  <cp:keywords/>
  <dc:description/>
  <cp:lastModifiedBy>County Clerk</cp:lastModifiedBy>
  <cp:revision>2</cp:revision>
  <cp:lastPrinted>2020-04-30T16:12:00Z</cp:lastPrinted>
  <dcterms:created xsi:type="dcterms:W3CDTF">2020-04-30T18:15:00Z</dcterms:created>
  <dcterms:modified xsi:type="dcterms:W3CDTF">2020-04-30T18:15:00Z</dcterms:modified>
</cp:coreProperties>
</file>